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254BFE" w:rsidP="00254BFE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  <w:r w:rsidR="008D4083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апреля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254BFE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254BFE">
              <w:rPr>
                <w:rFonts w:ascii="Tahoma" w:hAnsi="Tahoma" w:cs="Tahoma"/>
              </w:rPr>
              <w:t>745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254BFE" w:rsidRPr="001D6DF8" w:rsidRDefault="008D4083" w:rsidP="00254BFE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proofErr w:type="gramStart"/>
      <w:r w:rsidRPr="001D6DF8">
        <w:rPr>
          <w:rFonts w:ascii="Tahoma" w:hAnsi="Tahoma" w:cs="Tahoma"/>
        </w:rPr>
        <w:t>Компания Акционерное общество «</w:t>
      </w:r>
      <w:proofErr w:type="spellStart"/>
      <w:r w:rsidRPr="001D6DF8">
        <w:rPr>
          <w:rFonts w:ascii="Tahoma" w:hAnsi="Tahoma" w:cs="Tahoma"/>
        </w:rPr>
        <w:t>РКС-Менеджмент</w:t>
      </w:r>
      <w:proofErr w:type="spellEnd"/>
      <w:r w:rsidRPr="001D6DF8">
        <w:rPr>
          <w:rFonts w:ascii="Tahoma" w:hAnsi="Tahoma" w:cs="Tahoma"/>
        </w:rPr>
        <w:t xml:space="preserve">» (далее - АО «РКС-М») настоящим извещает Вас о проведении открытого конкурса с предварительной квалификацией  в электронной форме на право заключения договоров поставки </w:t>
      </w:r>
      <w:r w:rsidR="00254BFE" w:rsidRPr="001D6DF8">
        <w:rPr>
          <w:rFonts w:ascii="Tahoma" w:hAnsi="Tahoma" w:cs="Tahoma"/>
        </w:rPr>
        <w:t>оргтехники и программного обеспечения в 2018 году для нужд АО «Кировские коммунальные системы», ООО «Самарские коммунальные системы», АО «Тамбовские коммунальные системы», ООО «</w:t>
      </w:r>
      <w:proofErr w:type="spellStart"/>
      <w:r w:rsidR="00254BFE" w:rsidRPr="001D6DF8">
        <w:rPr>
          <w:rFonts w:ascii="Tahoma" w:hAnsi="Tahoma" w:cs="Tahoma"/>
        </w:rPr>
        <w:t>Горводоканал</w:t>
      </w:r>
      <w:proofErr w:type="spellEnd"/>
      <w:r w:rsidR="00254BFE" w:rsidRPr="001D6DF8">
        <w:rPr>
          <w:rFonts w:ascii="Tahoma" w:hAnsi="Tahoma" w:cs="Tahoma"/>
        </w:rPr>
        <w:t>»,  ООО «Волжские коммунальные системы».</w:t>
      </w:r>
      <w:proofErr w:type="gramEnd"/>
    </w:p>
    <w:p w:rsidR="008D4083" w:rsidRPr="00E83AD6" w:rsidRDefault="008D4083" w:rsidP="008D4083">
      <w:pPr>
        <w:ind w:firstLine="567"/>
        <w:jc w:val="both"/>
        <w:rPr>
          <w:rFonts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254BFE" w:rsidRPr="00254BF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4BFE">
        <w:rPr>
          <w:rFonts w:ascii="Tahoma" w:hAnsi="Tahoma" w:cs="Tahoma"/>
        </w:rPr>
        <w:t>Заказчик Приглашения</w:t>
      </w:r>
      <w:r w:rsidR="00EE05BE" w:rsidRPr="00254BFE">
        <w:rPr>
          <w:rFonts w:ascii="Tahoma" w:hAnsi="Tahoma" w:cs="Tahoma"/>
        </w:rPr>
        <w:t>:</w:t>
      </w:r>
      <w:r w:rsidR="00057194" w:rsidRPr="00254BFE">
        <w:rPr>
          <w:rFonts w:ascii="Tahoma" w:hAnsi="Tahoma" w:cs="Tahoma"/>
          <w:color w:val="000000"/>
        </w:rPr>
        <w:t xml:space="preserve"> </w:t>
      </w:r>
      <w:proofErr w:type="gramStart"/>
      <w:r w:rsidR="00254BFE">
        <w:rPr>
          <w:rFonts w:cs="Tahoma"/>
        </w:rPr>
        <w:t>АО «Кировские коммунальные системы», ООО «Самарские коммунальные системы», АО «Тамбовские коммунальные системы», ООО «</w:t>
      </w:r>
      <w:proofErr w:type="spellStart"/>
      <w:r w:rsidR="00254BFE">
        <w:rPr>
          <w:rFonts w:cs="Tahoma"/>
        </w:rPr>
        <w:t>Горводоканал</w:t>
      </w:r>
      <w:proofErr w:type="spellEnd"/>
      <w:r w:rsidR="00254BFE">
        <w:rPr>
          <w:rFonts w:cs="Tahoma"/>
        </w:rPr>
        <w:t>»,  ООО</w:t>
      </w:r>
      <w:r w:rsidR="00254BFE" w:rsidRPr="00303058">
        <w:rPr>
          <w:rFonts w:cs="Tahoma"/>
        </w:rPr>
        <w:t xml:space="preserve"> </w:t>
      </w:r>
      <w:r w:rsidR="00254BFE">
        <w:rPr>
          <w:rFonts w:cs="Tahoma"/>
        </w:rPr>
        <w:t>«Волжские коммунальные системы»</w:t>
      </w:r>
      <w:proofErr w:type="gramEnd"/>
    </w:p>
    <w:p w:rsidR="00EE05BE" w:rsidRPr="00254BF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4BFE">
        <w:rPr>
          <w:rFonts w:ascii="Tahoma" w:hAnsi="Tahoma" w:cs="Tahoma"/>
        </w:rPr>
        <w:t>Адрес заказчиков:</w:t>
      </w:r>
      <w:r w:rsidR="00057194" w:rsidRPr="00254BFE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8D4083">
        <w:rPr>
          <w:rFonts w:ascii="Tahoma" w:hAnsi="Tahoma" w:cs="Tahoma"/>
          <w:b/>
        </w:rPr>
        <w:t>0</w:t>
      </w:r>
      <w:r w:rsidR="00254BFE">
        <w:rPr>
          <w:rFonts w:ascii="Tahoma" w:hAnsi="Tahoma" w:cs="Tahoma"/>
          <w:b/>
        </w:rPr>
        <w:t>7</w:t>
      </w:r>
      <w:r w:rsidR="00254BFE">
        <w:rPr>
          <w:rFonts w:ascii="Tahoma" w:hAnsi="Tahoma" w:cs="Tahoma"/>
          <w:b/>
          <w:bCs/>
        </w:rPr>
        <w:t>.05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254BFE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>, указанных в Приложении № 2 к настоящему Приглашению, составляет:</w:t>
      </w:r>
      <w:r w:rsidR="00254BFE">
        <w:rPr>
          <w:rFonts w:ascii="Tahoma" w:hAnsi="Tahoma" w:cs="Tahoma"/>
        </w:rPr>
        <w:t xml:space="preserve"> </w:t>
      </w:r>
      <w:r w:rsidR="00254BFE" w:rsidRPr="00EC1700">
        <w:rPr>
          <w:rFonts w:cs="Tahoma"/>
          <w:b/>
          <w:color w:val="000000"/>
        </w:rPr>
        <w:t>4</w:t>
      </w:r>
      <w:r w:rsidR="00254BFE">
        <w:rPr>
          <w:rFonts w:cs="Tahoma"/>
          <w:b/>
          <w:color w:val="000000"/>
        </w:rPr>
        <w:t> </w:t>
      </w:r>
      <w:r w:rsidR="00254BFE" w:rsidRPr="00EC1700">
        <w:rPr>
          <w:rFonts w:cs="Tahoma"/>
          <w:b/>
          <w:color w:val="000000"/>
        </w:rPr>
        <w:t>900</w:t>
      </w:r>
      <w:r w:rsidR="00254BFE">
        <w:rPr>
          <w:rFonts w:cs="Tahoma"/>
          <w:b/>
          <w:color w:val="000000"/>
        </w:rPr>
        <w:t xml:space="preserve"> </w:t>
      </w:r>
      <w:r w:rsidR="00254BFE" w:rsidRPr="00EC1700">
        <w:rPr>
          <w:rFonts w:cs="Tahoma"/>
          <w:b/>
          <w:color w:val="000000"/>
        </w:rPr>
        <w:t>028.93</w:t>
      </w:r>
      <w:r w:rsidR="00254BFE">
        <w:rPr>
          <w:rFonts w:cs="Tahoma"/>
          <w:b/>
          <w:color w:val="000000"/>
        </w:rPr>
        <w:t xml:space="preserve"> </w:t>
      </w:r>
      <w:r w:rsidR="00254BFE" w:rsidRPr="005B73A7">
        <w:rPr>
          <w:rFonts w:cs="Tahoma"/>
          <w:b/>
          <w:color w:val="000000"/>
        </w:rPr>
        <w:t>руб</w:t>
      </w:r>
      <w:r w:rsidR="00254BFE" w:rsidRPr="005B73A7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tbl>
      <w:tblPr>
        <w:tblW w:w="9371" w:type="dxa"/>
        <w:tblInd w:w="93" w:type="dxa"/>
        <w:tblLook w:val="04A0"/>
      </w:tblPr>
      <w:tblGrid>
        <w:gridCol w:w="2425"/>
        <w:gridCol w:w="1985"/>
        <w:gridCol w:w="1860"/>
        <w:gridCol w:w="3101"/>
      </w:tblGrid>
      <w:tr w:rsidR="00254BFE" w:rsidRPr="00EC1700" w:rsidTr="00BD2245">
        <w:trPr>
          <w:trHeight w:val="510"/>
        </w:trPr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sz w:val="18"/>
                <w:szCs w:val="18"/>
              </w:rPr>
            </w:pPr>
            <w:r w:rsidRPr="00EC1700">
              <w:rPr>
                <w:rFonts w:cs="Tahoma"/>
                <w:sz w:val="18"/>
                <w:szCs w:val="18"/>
              </w:rPr>
              <w:t>АО "Кировские коммунальные системы"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итого  по лоту 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166 250.00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254BFE" w:rsidRPr="00EC1700" w:rsidTr="00BD2245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 xml:space="preserve">ООО </w:t>
            </w:r>
            <w:r>
              <w:rPr>
                <w:rFonts w:cs="Tahoma"/>
                <w:color w:val="000000"/>
                <w:sz w:val="18"/>
                <w:szCs w:val="18"/>
              </w:rPr>
              <w:t>«</w:t>
            </w:r>
            <w:r w:rsidRPr="00EC1700">
              <w:rPr>
                <w:rFonts w:cs="Tahoma"/>
                <w:color w:val="000000"/>
                <w:sz w:val="18"/>
                <w:szCs w:val="18"/>
              </w:rPr>
              <w:t>Самарские коммунальные системы</w:t>
            </w:r>
            <w:r>
              <w:rPr>
                <w:rFonts w:cs="Tahoma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итого  по лоту 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687 420.00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254BFE" w:rsidRPr="00EC1700" w:rsidTr="00BD2245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 xml:space="preserve">ООО </w:t>
            </w:r>
            <w:r>
              <w:rPr>
                <w:rFonts w:cs="Tahoma"/>
                <w:color w:val="000000"/>
                <w:sz w:val="18"/>
                <w:szCs w:val="18"/>
              </w:rPr>
              <w:t>«</w:t>
            </w:r>
            <w:r w:rsidRPr="00EC1700">
              <w:rPr>
                <w:rFonts w:cs="Tahoma"/>
                <w:color w:val="000000"/>
                <w:sz w:val="18"/>
                <w:szCs w:val="18"/>
              </w:rPr>
              <w:t>Самарские коммунальные системы</w:t>
            </w:r>
            <w:r>
              <w:rPr>
                <w:rFonts w:cs="Tahoma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итого  по лоту 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300 000.00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254BFE" w:rsidRPr="00EC1700" w:rsidTr="00BD2245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 xml:space="preserve">ООО </w:t>
            </w:r>
            <w:r>
              <w:rPr>
                <w:rFonts w:cs="Tahoma"/>
                <w:color w:val="000000"/>
                <w:sz w:val="18"/>
                <w:szCs w:val="18"/>
              </w:rPr>
              <w:t>«</w:t>
            </w:r>
            <w:r w:rsidRPr="00EC1700">
              <w:rPr>
                <w:rFonts w:cs="Tahoma"/>
                <w:color w:val="000000"/>
                <w:sz w:val="18"/>
                <w:szCs w:val="18"/>
              </w:rPr>
              <w:t>Самарские коммунальные системы</w:t>
            </w:r>
            <w:r>
              <w:rPr>
                <w:rFonts w:cs="Tahoma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итого  по лоту 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937 133.40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254BFE" w:rsidRPr="00EC1700" w:rsidTr="00BD2245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АО "Тамбовские коммунальные системы"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итого  по лоту 5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388 788.50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254BFE" w:rsidRPr="00EC1700" w:rsidTr="00BD2245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ООО "</w:t>
            </w:r>
            <w:proofErr w:type="spellStart"/>
            <w:r w:rsidRPr="00EC1700">
              <w:rPr>
                <w:rFonts w:cs="Tahoma"/>
                <w:color w:val="000000"/>
                <w:sz w:val="18"/>
                <w:szCs w:val="18"/>
              </w:rPr>
              <w:t>Горводоканал</w:t>
            </w:r>
            <w:proofErr w:type="spellEnd"/>
            <w:r w:rsidRPr="00EC1700">
              <w:rPr>
                <w:rFonts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итого  по лоту 6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146 491.45</w:t>
            </w:r>
          </w:p>
        </w:tc>
        <w:tc>
          <w:tcPr>
            <w:tcW w:w="3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254BFE" w:rsidRPr="00EC1700" w:rsidTr="00254BFE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ООО "Волжские коммунальные системы"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итого  по лоту 7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778 135.60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254BFE" w:rsidRPr="00EC1700" w:rsidTr="00254BFE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lastRenderedPageBreak/>
              <w:t>ООО "Волжские коммунальные системы"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итого  по лоту 8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197 469.98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254BFE" w:rsidRPr="00EC1700" w:rsidTr="00BD2245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ООО "Волжские коммунальные системы"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итого  по лоту 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240 000.00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254BFE" w:rsidRPr="00EC1700" w:rsidTr="00BD2245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ООО "Волжские коммунальные системы"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итого  по лоту 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b/>
                <w:bCs/>
                <w:color w:val="000000"/>
                <w:sz w:val="18"/>
                <w:szCs w:val="18"/>
              </w:rPr>
              <w:t>1 058 340.00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BFE" w:rsidRPr="00EC1700" w:rsidRDefault="00254BFE" w:rsidP="00BD2245">
            <w:pPr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EC1700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</w:tbl>
    <w:p w:rsidR="008D4083" w:rsidRDefault="008D4083" w:rsidP="00254BF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8D4083" w:rsidRDefault="008D4083" w:rsidP="008D4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8D4083" w:rsidRPr="008D4083">
        <w:rPr>
          <w:rFonts w:ascii="Tahoma" w:hAnsi="Tahoma" w:cs="Tahoma"/>
          <w:b/>
        </w:rPr>
        <w:t>15</w:t>
      </w:r>
      <w:r w:rsidR="00F159E2" w:rsidRPr="00DA54F3">
        <w:rPr>
          <w:rFonts w:ascii="Tahoma" w:hAnsi="Tahoma" w:cs="Tahoma"/>
          <w:b/>
        </w:rPr>
        <w:t>.</w:t>
      </w:r>
      <w:r w:rsidR="00254BFE">
        <w:rPr>
          <w:rFonts w:ascii="Tahoma" w:hAnsi="Tahoma" w:cs="Tahoma"/>
          <w:b/>
        </w:rPr>
        <w:t>01</w:t>
      </w:r>
      <w:r w:rsidR="00F159E2" w:rsidRPr="00DA54F3">
        <w:rPr>
          <w:rFonts w:ascii="Tahoma" w:hAnsi="Tahoma" w:cs="Tahoma"/>
          <w:b/>
        </w:rPr>
        <w:t>.201</w:t>
      </w:r>
      <w:r w:rsidR="00254BFE">
        <w:rPr>
          <w:rFonts w:ascii="Tahoma" w:hAnsi="Tahoma" w:cs="Tahoma"/>
          <w:b/>
        </w:rPr>
        <w:t>8 г.</w:t>
      </w:r>
      <w:r w:rsidR="00F159E2" w:rsidRPr="00DA54F3">
        <w:rPr>
          <w:rFonts w:ascii="Tahoma" w:hAnsi="Tahoma" w:cs="Tahoma"/>
          <w:b/>
        </w:rPr>
        <w:t xml:space="preserve">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</w:t>
      </w:r>
      <w:r w:rsidR="00254BFE">
        <w:rPr>
          <w:rFonts w:ascii="Tahoma" w:hAnsi="Tahoma" w:cs="Tahoma"/>
        </w:rPr>
        <w:t xml:space="preserve"> не позднее</w:t>
      </w:r>
      <w:r w:rsidRPr="00DA54F3">
        <w:rPr>
          <w:rFonts w:ascii="Tahoma" w:hAnsi="Tahoma" w:cs="Tahoma"/>
        </w:rPr>
        <w:t xml:space="preserve"> </w:t>
      </w:r>
      <w:r w:rsidR="00254BFE" w:rsidRPr="00254BFE">
        <w:rPr>
          <w:rFonts w:ascii="Tahoma" w:hAnsi="Tahoma" w:cs="Tahoma"/>
          <w:b/>
        </w:rPr>
        <w:t>31</w:t>
      </w:r>
      <w:r w:rsidR="00254BFE">
        <w:rPr>
          <w:rFonts w:ascii="Tahoma" w:hAnsi="Tahoma" w:cs="Tahoma"/>
          <w:b/>
        </w:rPr>
        <w:t>.05</w:t>
      </w:r>
      <w:r w:rsidR="009C0EBD" w:rsidRPr="00DA54F3">
        <w:rPr>
          <w:rFonts w:ascii="Tahoma" w:hAnsi="Tahoma" w:cs="Tahoma"/>
          <w:b/>
        </w:rPr>
        <w:t>.201</w:t>
      </w:r>
      <w:r w:rsidR="00254BFE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</w:t>
      </w:r>
      <w:r w:rsidRPr="00DA54F3">
        <w:rPr>
          <w:rFonts w:ascii="Tahoma" w:hAnsi="Tahoma" w:cs="Tahoma"/>
        </w:rPr>
        <w:lastRenderedPageBreak/>
        <w:t xml:space="preserve">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</w:t>
      </w:r>
      <w:r w:rsidR="00A0727F" w:rsidRPr="00DA54F3">
        <w:rPr>
          <w:rFonts w:ascii="Tahoma" w:hAnsi="Tahoma" w:cs="Tahoma"/>
        </w:rPr>
        <w:lastRenderedPageBreak/>
        <w:t>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lastRenderedPageBreak/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0657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06576" w:rsidRPr="00DB4E15">
      <w:rPr>
        <w:rFonts w:ascii="Arial" w:hAnsi="Arial" w:cs="Arial"/>
        <w:b/>
        <w:sz w:val="16"/>
        <w:szCs w:val="16"/>
      </w:rPr>
      <w:fldChar w:fldCharType="separate"/>
    </w:r>
    <w:r w:rsidR="001D6DF8">
      <w:rPr>
        <w:rFonts w:ascii="Arial" w:hAnsi="Arial" w:cs="Arial"/>
        <w:b/>
        <w:noProof/>
        <w:sz w:val="16"/>
        <w:szCs w:val="16"/>
      </w:rPr>
      <w:t>4</w:t>
    </w:r>
    <w:r w:rsidR="0080657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0657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06576" w:rsidRPr="00DB4E15">
      <w:rPr>
        <w:rFonts w:ascii="Arial" w:hAnsi="Arial" w:cs="Arial"/>
        <w:b/>
        <w:sz w:val="16"/>
        <w:szCs w:val="16"/>
      </w:rPr>
      <w:fldChar w:fldCharType="separate"/>
    </w:r>
    <w:r w:rsidR="001D6DF8">
      <w:rPr>
        <w:rFonts w:ascii="Arial" w:hAnsi="Arial" w:cs="Arial"/>
        <w:b/>
        <w:noProof/>
        <w:sz w:val="16"/>
        <w:szCs w:val="16"/>
      </w:rPr>
      <w:t>13</w:t>
    </w:r>
    <w:r w:rsidR="00806576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 w:rsidR="00D02C93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 w:rsidR="00D02C93">
        <w:rPr>
          <w:rFonts w:ascii="Arial" w:hAnsi="Arial" w:cs="Arial"/>
          <w:sz w:val="16"/>
          <w:szCs w:val="16"/>
        </w:rPr>
        <w:t>32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</w:t>
      </w:r>
      <w:r w:rsidR="00CA3FA6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6DF8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4BFE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1DFB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6576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08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345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3FA6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2C93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899A3-D658-4BD1-B765-33DCCF961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13</Pages>
  <Words>4182</Words>
  <Characters>28855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72</cp:revision>
  <cp:lastPrinted>2016-04-01T07:05:00Z</cp:lastPrinted>
  <dcterms:created xsi:type="dcterms:W3CDTF">2016-04-06T06:42:00Z</dcterms:created>
  <dcterms:modified xsi:type="dcterms:W3CDTF">2018-04-16T12:05:00Z</dcterms:modified>
</cp:coreProperties>
</file>